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EE" w:rsidRDefault="002719EE" w:rsidP="002719EE">
      <w:pPr>
        <w:pStyle w:val="NormalWeb"/>
        <w:shd w:val="clear" w:color="auto" w:fill="FFFFFF" w:themeFill="background1"/>
        <w:bidi/>
        <w:jc w:val="center"/>
        <w:rPr>
          <w:rFonts w:ascii="Adobe Arabic" w:hAnsi="Adobe Arabic" w:cs="Adobe Arabic"/>
          <w:b/>
          <w:bCs/>
          <w:color w:val="000000" w:themeColor="text1"/>
          <w:sz w:val="28"/>
          <w:szCs w:val="28"/>
          <w:rtl/>
        </w:rPr>
      </w:pPr>
      <w:bookmarkStart w:id="0" w:name="_GoBack"/>
      <w:r w:rsidRPr="00BC4C5D">
        <w:rPr>
          <w:rFonts w:ascii="Adobe Arabic" w:hAnsi="Adobe Arabic" w:cs="Adobe Arabic"/>
          <w:b/>
          <w:bCs/>
          <w:color w:val="000000" w:themeColor="text1"/>
          <w:rtl/>
        </w:rPr>
        <w:t>نمونه ادعانامه ثبت اختراع</w:t>
      </w:r>
    </w:p>
    <w:bookmarkEnd w:id="0"/>
    <w:p w:rsidR="002719EE" w:rsidRDefault="002719EE" w:rsidP="002719EE">
      <w:pPr>
        <w:pStyle w:val="NormalWeb"/>
        <w:shd w:val="clear" w:color="auto" w:fill="FFFFFF" w:themeFill="background1"/>
        <w:bidi/>
        <w:jc w:val="both"/>
        <w:rPr>
          <w:rFonts w:ascii="Adobe Arabic" w:hAnsi="Adobe Arabic" w:cs="Adobe Arabic"/>
          <w:b/>
          <w:bCs/>
          <w:color w:val="000000" w:themeColor="text1"/>
          <w:sz w:val="28"/>
          <w:szCs w:val="28"/>
          <w:rtl/>
        </w:rPr>
      </w:pPr>
    </w:p>
    <w:p w:rsidR="00D22D79" w:rsidRPr="002719EE" w:rsidRDefault="00D22D79" w:rsidP="002719EE">
      <w:pPr>
        <w:pStyle w:val="NormalWeb"/>
        <w:shd w:val="clear" w:color="auto" w:fill="FFFFFF" w:themeFill="background1"/>
        <w:bidi/>
        <w:jc w:val="both"/>
        <w:rPr>
          <w:rFonts w:ascii="Adobe Arabic" w:hAnsi="Adobe Arabic" w:cs="Adobe Arabic"/>
          <w:b/>
          <w:bCs/>
          <w:color w:val="000000" w:themeColor="text1"/>
          <w:sz w:val="28"/>
          <w:szCs w:val="28"/>
          <w:rtl/>
        </w:rPr>
      </w:pPr>
      <w:r w:rsidRPr="002719EE">
        <w:rPr>
          <w:rFonts w:ascii="Adobe Arabic" w:hAnsi="Adobe Arabic" w:cs="Adobe Arabic"/>
          <w:b/>
          <w:bCs/>
          <w:color w:val="000000" w:themeColor="text1"/>
          <w:sz w:val="28"/>
          <w:szCs w:val="28"/>
          <w:rtl/>
        </w:rPr>
        <w:t>ادعاهای اختراع:</w:t>
      </w:r>
    </w:p>
    <w:p w:rsidR="00D22D79" w:rsidRPr="002719EE" w:rsidRDefault="00D22D79" w:rsidP="000D52E7">
      <w:pPr>
        <w:pStyle w:val="NormalWeb"/>
        <w:shd w:val="clear" w:color="auto" w:fill="FFFFFF" w:themeFill="background1"/>
        <w:bidi/>
        <w:jc w:val="both"/>
        <w:rPr>
          <w:rFonts w:ascii="Adobe Arabic" w:hAnsi="Adobe Arabic" w:cs="Adobe Arabic"/>
          <w:b/>
          <w:bCs/>
          <w:color w:val="000000" w:themeColor="text1"/>
          <w:sz w:val="28"/>
          <w:szCs w:val="28"/>
          <w:rtl/>
        </w:rPr>
      </w:pPr>
      <w:r w:rsidRPr="002719EE">
        <w:rPr>
          <w:rFonts w:ascii="Adobe Arabic" w:hAnsi="Adobe Arabic" w:cs="Adobe Arabic"/>
          <w:b/>
          <w:bCs/>
          <w:color w:val="000000" w:themeColor="text1"/>
          <w:rtl/>
        </w:rPr>
        <w:t>عنوان اختراع :</w:t>
      </w:r>
    </w:p>
    <w:p w:rsidR="00D22D79" w:rsidRPr="002719EE" w:rsidRDefault="00042686" w:rsidP="000D52E7">
      <w:pPr>
        <w:pStyle w:val="NormalWeb"/>
        <w:shd w:val="clear" w:color="auto" w:fill="FFFFFF" w:themeFill="background1"/>
        <w:bidi/>
        <w:jc w:val="both"/>
        <w:rPr>
          <w:rFonts w:ascii="Adobe Arabic" w:hAnsi="Adobe Arabic" w:cs="Adobe Arabic"/>
          <w:b/>
          <w:bCs/>
          <w:color w:val="000000" w:themeColor="text1"/>
          <w:sz w:val="28"/>
          <w:szCs w:val="28"/>
          <w:rtl/>
        </w:rPr>
      </w:pPr>
      <w:r w:rsidRPr="002719EE">
        <w:rPr>
          <w:rFonts w:ascii="Adobe Arabic" w:hAnsi="Adobe Arabic" w:cs="Adobe Arabic"/>
          <w:b/>
          <w:bCs/>
          <w:color w:val="000000" w:themeColor="text1"/>
          <w:sz w:val="28"/>
          <w:szCs w:val="28"/>
          <w:rtl/>
        </w:rPr>
        <w:t>ادعا1:</w:t>
      </w:r>
    </w:p>
    <w:p w:rsidR="00042686" w:rsidRPr="002719EE" w:rsidRDefault="00042686" w:rsidP="000D52E7">
      <w:pPr>
        <w:pStyle w:val="NormalWeb"/>
        <w:shd w:val="clear" w:color="auto" w:fill="FFFFFF" w:themeFill="background1"/>
        <w:bidi/>
        <w:jc w:val="both"/>
        <w:rPr>
          <w:rFonts w:ascii="Adobe Arabic" w:hAnsi="Adobe Arabic" w:cs="Adobe Arabic"/>
          <w:b/>
          <w:bCs/>
          <w:color w:val="000000" w:themeColor="text1"/>
          <w:sz w:val="28"/>
          <w:szCs w:val="28"/>
          <w:rtl/>
        </w:rPr>
      </w:pPr>
      <w:r w:rsidRPr="002719EE">
        <w:rPr>
          <w:rFonts w:ascii="Adobe Arabic" w:hAnsi="Adobe Arabic" w:cs="Adobe Arabic"/>
          <w:b/>
          <w:bCs/>
          <w:color w:val="000000" w:themeColor="text1"/>
          <w:sz w:val="28"/>
          <w:szCs w:val="28"/>
          <w:rtl/>
        </w:rPr>
        <w:t>ادعا2:</w:t>
      </w:r>
    </w:p>
    <w:p w:rsidR="00042686" w:rsidRPr="002719EE" w:rsidRDefault="00042686" w:rsidP="000D52E7">
      <w:pPr>
        <w:pStyle w:val="NormalWeb"/>
        <w:shd w:val="clear" w:color="auto" w:fill="FFFFFF" w:themeFill="background1"/>
        <w:bidi/>
        <w:jc w:val="both"/>
        <w:rPr>
          <w:rFonts w:ascii="Adobe Arabic" w:hAnsi="Adobe Arabic" w:cs="Adobe Arabic"/>
          <w:b/>
          <w:bCs/>
          <w:color w:val="000000" w:themeColor="text1"/>
          <w:sz w:val="28"/>
          <w:szCs w:val="28"/>
          <w:rtl/>
        </w:rPr>
      </w:pPr>
      <w:r w:rsidRPr="002719EE">
        <w:rPr>
          <w:rFonts w:ascii="Adobe Arabic" w:hAnsi="Adobe Arabic" w:cs="Adobe Arabic"/>
          <w:b/>
          <w:bCs/>
          <w:color w:val="000000" w:themeColor="text1"/>
          <w:sz w:val="28"/>
          <w:szCs w:val="28"/>
          <w:rtl/>
        </w:rPr>
        <w:t>ادعا3:</w:t>
      </w:r>
    </w:p>
    <w:p w:rsidR="002719EE" w:rsidRPr="002719EE" w:rsidRDefault="002719EE" w:rsidP="002719EE">
      <w:pPr>
        <w:pStyle w:val="NormalWeb"/>
        <w:shd w:val="clear" w:color="auto" w:fill="FFFFFF" w:themeFill="background1"/>
        <w:bidi/>
        <w:jc w:val="both"/>
        <w:rPr>
          <w:rFonts w:ascii="Adobe Arabic" w:hAnsi="Adobe Arabic" w:cs="Adobe Arabic"/>
          <w:b/>
          <w:bCs/>
          <w:color w:val="000000" w:themeColor="text1"/>
          <w:sz w:val="28"/>
          <w:szCs w:val="28"/>
          <w:rtl/>
        </w:rPr>
      </w:pPr>
    </w:p>
    <w:p w:rsidR="00D22D79" w:rsidRPr="002719EE" w:rsidRDefault="00D22D79" w:rsidP="000D52E7">
      <w:pPr>
        <w:pStyle w:val="NormalWeb"/>
        <w:shd w:val="clear" w:color="auto" w:fill="FFFFFF" w:themeFill="background1"/>
        <w:bidi/>
        <w:jc w:val="both"/>
        <w:rPr>
          <w:rFonts w:ascii="Adobe Arabic" w:hAnsi="Adobe Arabic" w:cs="Adobe Arabic"/>
          <w:color w:val="000000" w:themeColor="text1"/>
          <w:rtl/>
        </w:rPr>
      </w:pPr>
      <w:r w:rsidRPr="002719EE">
        <w:rPr>
          <w:rFonts w:ascii="Adobe Arabic" w:hAnsi="Adobe Arabic" w:cs="Adobe Arabic"/>
          <w:color w:val="000000" w:themeColor="text1"/>
          <w:rtl/>
        </w:rPr>
        <w:t>عنوان اختراع : سیستم شناسائی</w:t>
      </w:r>
    </w:p>
    <w:p w:rsidR="00D22D79" w:rsidRPr="002719EE" w:rsidRDefault="00D22D79" w:rsidP="000D52E7">
      <w:pPr>
        <w:pStyle w:val="NormalWeb"/>
        <w:shd w:val="clear" w:color="auto" w:fill="FFFFFF" w:themeFill="background1"/>
        <w:bidi/>
        <w:jc w:val="both"/>
        <w:rPr>
          <w:rFonts w:ascii="Adobe Arabic" w:hAnsi="Adobe Arabic" w:cs="Adobe Arabic"/>
          <w:color w:val="000000" w:themeColor="text1"/>
          <w:rtl/>
        </w:rPr>
      </w:pPr>
      <w:r w:rsidRPr="002719EE">
        <w:rPr>
          <w:rFonts w:ascii="Adobe Arabic" w:hAnsi="Adobe Arabic" w:cs="Adobe Arabic"/>
          <w:color w:val="000000" w:themeColor="text1"/>
          <w:rtl/>
        </w:rPr>
        <w:t>ادعا1: روش تشخیص هویت یک شخص ، متشکل از ذخیره کردن اطلاعات تصویری حداقل یک بخش عنبیه و مردمک چشم یک شخص ؛ روشن کردن چشم یک شخص ناشناخته دارای یک عنبیه و یک مردمک؛ به دست آوردن حداقل یک تصویر حداقل از همان بخش عنبیه یا مردمک چشم  شخص ناشناخته؛ و مقایسه کردن حداقل بخش عنبیه تصویر به دست آمده با اطلاعات تصویر ذخیره شده به منظور شناسائی شخص ناشناخته.</w:t>
      </w:r>
    </w:p>
    <w:p w:rsidR="00D22D79" w:rsidRPr="002719EE" w:rsidRDefault="00D22D79" w:rsidP="000D52E7">
      <w:pPr>
        <w:pStyle w:val="NormalWeb"/>
        <w:shd w:val="clear" w:color="auto" w:fill="FFFFFF" w:themeFill="background1"/>
        <w:bidi/>
        <w:jc w:val="both"/>
        <w:rPr>
          <w:rFonts w:ascii="Adobe Arabic" w:hAnsi="Adobe Arabic" w:cs="Adobe Arabic"/>
          <w:color w:val="000000" w:themeColor="text1"/>
          <w:rtl/>
        </w:rPr>
      </w:pPr>
      <w:r w:rsidRPr="002719EE">
        <w:rPr>
          <w:rFonts w:ascii="Adobe Arabic" w:hAnsi="Adobe Arabic" w:cs="Adobe Arabic"/>
          <w:color w:val="000000" w:themeColor="text1"/>
          <w:rtl/>
        </w:rPr>
        <w:t>ادعا2 : روش ادعای شماره 1 که در آن روشن کردن متشکل از رساندن مردمک چشم به حداقل یک اندازه از قبل تعیین شده، متشکل از حداقل بخش عنبیه تصویر بدست آمده با اطلاعات تصویر ذخیره شده که از چشم یک شخص به دست آمده است با مردمک که اندازه آن همان اندازه از پیش تعیین شده است.</w:t>
      </w:r>
    </w:p>
    <w:p w:rsidR="00D22D79" w:rsidRPr="002719EE" w:rsidRDefault="00D22D79" w:rsidP="000D52E7">
      <w:pPr>
        <w:pStyle w:val="NormalWeb"/>
        <w:shd w:val="clear" w:color="auto" w:fill="FFFFFF" w:themeFill="background1"/>
        <w:bidi/>
        <w:jc w:val="both"/>
        <w:rPr>
          <w:rFonts w:ascii="Adobe Arabic" w:hAnsi="Adobe Arabic" w:cs="Adobe Arabic"/>
          <w:color w:val="000000" w:themeColor="text1"/>
          <w:rtl/>
        </w:rPr>
      </w:pPr>
      <w:r w:rsidRPr="002719EE">
        <w:rPr>
          <w:rFonts w:ascii="Adobe Arabic" w:hAnsi="Adobe Arabic" w:cs="Adobe Arabic"/>
          <w:color w:val="000000" w:themeColor="text1"/>
          <w:rtl/>
        </w:rPr>
        <w:t> </w:t>
      </w:r>
    </w:p>
    <w:p w:rsidR="00D22D79" w:rsidRPr="002719EE" w:rsidRDefault="00D22D79" w:rsidP="000D52E7">
      <w:pPr>
        <w:bidi/>
        <w:jc w:val="both"/>
        <w:rPr>
          <w:rFonts w:ascii="Adobe Arabic" w:hAnsi="Adobe Arabic" w:cs="Adobe Arabic"/>
          <w:color w:val="000000" w:themeColor="text1"/>
          <w:lang w:bidi="fa-IR"/>
        </w:rPr>
      </w:pPr>
    </w:p>
    <w:sectPr w:rsidR="00D22D79" w:rsidRPr="002719EE" w:rsidSect="006C3311">
      <w:headerReference w:type="default" r:id="rId6"/>
      <w:type w:val="continuous"/>
      <w:pgSz w:w="12240" w:h="15840"/>
      <w:pgMar w:top="1440" w:right="1440" w:bottom="1440" w:left="1440" w:header="706" w:footer="706"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8D" w:rsidRDefault="00D4338D" w:rsidP="000D52E7">
      <w:pPr>
        <w:spacing w:after="0" w:line="240" w:lineRule="auto"/>
      </w:pPr>
      <w:r>
        <w:separator/>
      </w:r>
    </w:p>
  </w:endnote>
  <w:endnote w:type="continuationSeparator" w:id="0">
    <w:p w:rsidR="00D4338D" w:rsidRDefault="00D4338D" w:rsidP="000D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8D" w:rsidRDefault="00D4338D" w:rsidP="000D52E7">
      <w:pPr>
        <w:spacing w:after="0" w:line="240" w:lineRule="auto"/>
      </w:pPr>
      <w:r>
        <w:separator/>
      </w:r>
    </w:p>
  </w:footnote>
  <w:footnote w:type="continuationSeparator" w:id="0">
    <w:p w:rsidR="00D4338D" w:rsidRDefault="00D4338D" w:rsidP="000D5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E7" w:rsidRDefault="000D52E7" w:rsidP="000D52E7">
    <w:pPr>
      <w:pStyle w:val="Header"/>
    </w:pPr>
  </w:p>
  <w:p w:rsidR="000D52E7" w:rsidRDefault="000D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79"/>
    <w:rsid w:val="00031AE2"/>
    <w:rsid w:val="00042686"/>
    <w:rsid w:val="000D52E7"/>
    <w:rsid w:val="002719EE"/>
    <w:rsid w:val="002E71AA"/>
    <w:rsid w:val="00346F71"/>
    <w:rsid w:val="00671955"/>
    <w:rsid w:val="006C3311"/>
    <w:rsid w:val="00D22D79"/>
    <w:rsid w:val="00D43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253C24-93CA-464F-A27E-72274038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D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5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2E7"/>
  </w:style>
  <w:style w:type="paragraph" w:styleId="Footer">
    <w:name w:val="footer"/>
    <w:basedOn w:val="Normal"/>
    <w:link w:val="FooterChar"/>
    <w:uiPriority w:val="99"/>
    <w:unhideWhenUsed/>
    <w:rsid w:val="000D5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229272">
      <w:bodyDiv w:val="1"/>
      <w:marLeft w:val="0"/>
      <w:marRight w:val="0"/>
      <w:marTop w:val="0"/>
      <w:marBottom w:val="0"/>
      <w:divBdr>
        <w:top w:val="none" w:sz="0" w:space="0" w:color="auto"/>
        <w:left w:val="none" w:sz="0" w:space="0" w:color="auto"/>
        <w:bottom w:val="none" w:sz="0" w:space="0" w:color="auto"/>
        <w:right w:val="none" w:sz="0" w:space="0" w:color="auto"/>
      </w:divBdr>
      <w:divsChild>
        <w:div w:id="288584381">
          <w:marLeft w:val="0"/>
          <w:marRight w:val="0"/>
          <w:marTop w:val="0"/>
          <w:marBottom w:val="0"/>
          <w:divBdr>
            <w:top w:val="none" w:sz="0" w:space="0" w:color="auto"/>
            <w:left w:val="none" w:sz="0" w:space="0" w:color="auto"/>
            <w:bottom w:val="none" w:sz="0" w:space="0" w:color="auto"/>
            <w:right w:val="none" w:sz="0" w:space="0" w:color="auto"/>
          </w:divBdr>
          <w:divsChild>
            <w:div w:id="2105950620">
              <w:marLeft w:val="567"/>
              <w:marRight w:val="1000"/>
              <w:marTop w:val="200"/>
              <w:marBottom w:val="600"/>
              <w:divBdr>
                <w:top w:val="double" w:sz="6" w:space="15" w:color="auto"/>
                <w:left w:val="double" w:sz="6" w:space="15" w:color="auto"/>
                <w:bottom w:val="double" w:sz="6" w:space="0" w:color="auto"/>
                <w:right w:val="double" w:sz="6" w:space="23"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DrLavasani-fani</dc:creator>
  <cp:keywords/>
  <dc:description/>
  <cp:lastModifiedBy>heyvagrouyp156</cp:lastModifiedBy>
  <cp:revision>2</cp:revision>
  <cp:lastPrinted>2016-06-14T05:11:00Z</cp:lastPrinted>
  <dcterms:created xsi:type="dcterms:W3CDTF">2024-11-12T07:50:00Z</dcterms:created>
  <dcterms:modified xsi:type="dcterms:W3CDTF">2024-11-12T07:50:00Z</dcterms:modified>
</cp:coreProperties>
</file>